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438B2BD7" w:rsidR="005241A2" w:rsidRPr="00BF1C46" w:rsidRDefault="00BF00B9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BF00B9">
              <w:rPr>
                <w:b/>
                <w:bCs/>
                <w:color w:val="0070C0"/>
                <w:sz w:val="28"/>
                <w:szCs w:val="28"/>
              </w:rPr>
              <w:t>Informace o programovém prohlášení vlády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4E4061F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BF00B9">
              <w:rPr>
                <w:b/>
                <w:color w:val="0070C0"/>
                <w:sz w:val="28"/>
                <w:szCs w:val="28"/>
              </w:rPr>
              <w:t>18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BF00B9">
              <w:rPr>
                <w:b/>
                <w:color w:val="0070C0"/>
                <w:sz w:val="28"/>
                <w:szCs w:val="28"/>
              </w:rPr>
              <w:t>A1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449F528C" w:rsidR="005241A2" w:rsidRPr="002D3C4B" w:rsidRDefault="00BF00B9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Havlíček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643DDF56" w:rsidR="005241A2" w:rsidRPr="002D3C4B" w:rsidRDefault="005241A2" w:rsidP="002D3C4B">
            <w:pPr>
              <w:spacing w:before="120" w:after="120"/>
              <w:jc w:val="left"/>
              <w:rPr>
                <w:bCs/>
                <w:i/>
              </w:rPr>
            </w:pPr>
            <w:r w:rsidRPr="002D3C4B">
              <w:rPr>
                <w:bCs/>
                <w:i/>
                <w:noProof/>
              </w:rPr>
              <w:t xml:space="preserve">Ing. </w:t>
            </w:r>
            <w:r w:rsidR="00BF00B9">
              <w:rPr>
                <w:bCs/>
                <w:i/>
                <w:noProof/>
              </w:rPr>
              <w:t>Lenka Schäfer,</w:t>
            </w:r>
            <w:r w:rsidRPr="002D3C4B">
              <w:rPr>
                <w:bCs/>
                <w:i/>
                <w:noProof/>
              </w:rPr>
              <w:t xml:space="preserve"> Odbor Rady, </w:t>
            </w:r>
            <w:r w:rsidR="0040371A">
              <w:rPr>
                <w:bCs/>
                <w:i/>
                <w:noProof/>
              </w:rPr>
              <w:t>3</w:t>
            </w:r>
            <w:r w:rsidR="00BF00B9">
              <w:rPr>
                <w:bCs/>
                <w:i/>
                <w:noProof/>
              </w:rPr>
              <w:t>.</w:t>
            </w:r>
            <w:r w:rsidR="0040371A">
              <w:rPr>
                <w:bCs/>
                <w:i/>
                <w:noProof/>
              </w:rPr>
              <w:t xml:space="preserve"> 2</w:t>
            </w:r>
            <w:r w:rsidR="00BF00B9">
              <w:rPr>
                <w:bCs/>
                <w:i/>
                <w:noProof/>
              </w:rPr>
              <w:t>.</w:t>
            </w:r>
            <w:r w:rsidR="0040371A">
              <w:rPr>
                <w:bCs/>
                <w:i/>
                <w:noProof/>
              </w:rPr>
              <w:t xml:space="preserve"> </w:t>
            </w:r>
            <w:r w:rsidR="00BF00B9">
              <w:rPr>
                <w:bCs/>
                <w:i/>
                <w:noProof/>
              </w:rPr>
              <w:t>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6F317100" w14:textId="352364A2" w:rsidR="005241A2" w:rsidRDefault="005241A2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Radě pro výzkum, vývoj a inovace (dále jen „Rada“) je předložen</w:t>
            </w:r>
            <w:r w:rsidR="00BF00B9">
              <w:t>o „P</w:t>
            </w:r>
            <w:r w:rsidR="00BF00B9" w:rsidRPr="00BF00B9">
              <w:t>rogramové prohlášení vlády</w:t>
            </w:r>
            <w:r w:rsidR="00BF00B9">
              <w:t xml:space="preserve"> České republiky“, které bylo schváleno usnesením vlády ze dne 5. ledna 2026 </w:t>
            </w:r>
            <w:r w:rsidR="00BF00B9" w:rsidRPr="002371CB">
              <w:t xml:space="preserve">č. </w:t>
            </w:r>
            <w:r w:rsidR="002371CB" w:rsidRPr="002371CB">
              <w:t>1</w:t>
            </w:r>
            <w:r w:rsidR="002371CB">
              <w:t>.</w:t>
            </w:r>
          </w:p>
          <w:p w14:paraId="7F24083D" w14:textId="58504173" w:rsidR="00BF00B9" w:rsidRDefault="00BF00B9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K</w:t>
            </w:r>
            <w:r w:rsidRPr="00BF00B9">
              <w:t xml:space="preserve">ompletní znění programového prohlášení vlády </w:t>
            </w:r>
            <w:r>
              <w:t>je k dispozici n</w:t>
            </w:r>
            <w:r w:rsidRPr="00BF00B9">
              <w:t xml:space="preserve">a </w:t>
            </w:r>
            <w:hyperlink r:id="rId11" w:history="1">
              <w:r w:rsidRPr="00BF00B9">
                <w:rPr>
                  <w:rStyle w:val="Hypertextovodkaz"/>
                </w:rPr>
                <w:t>https://vlada.gov.cz/cz/vlada/programove-prohlaseni/programove-prohlaseni-vlady-224629/</w:t>
              </w:r>
            </w:hyperlink>
            <w:r w:rsidRPr="00BF00B9">
              <w:t>.</w:t>
            </w:r>
          </w:p>
          <w:p w14:paraId="56C91166" w14:textId="47947E7A" w:rsidR="005241A2" w:rsidRPr="009719F6" w:rsidRDefault="00BF00B9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Část </w:t>
            </w:r>
            <w:r w:rsidR="00BB590C">
              <w:t xml:space="preserve">zaměřená na VaVaI, včetně části </w:t>
            </w:r>
            <w:r w:rsidRPr="00BF00B9">
              <w:t>17. Věda, výzkum a inovace</w:t>
            </w:r>
            <w:r w:rsidR="00BB590C">
              <w:t xml:space="preserve">, </w:t>
            </w:r>
            <w:r>
              <w:t>je součástí Přílohy č.1.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048DB9E8" w:rsidR="005241A2" w:rsidRPr="00826B2F" w:rsidRDefault="00BB590C" w:rsidP="005241A2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 w:rsidRPr="00BB590C">
              <w:t>Programové prohlášení vlády České republiky – zaměření na VaVaI</w:t>
            </w:r>
          </w:p>
        </w:tc>
      </w:tr>
    </w:tbl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B4F9" w14:textId="77777777" w:rsidR="006F2A61" w:rsidRDefault="006F2A61" w:rsidP="00604B45">
      <w:r>
        <w:separator/>
      </w:r>
    </w:p>
  </w:endnote>
  <w:endnote w:type="continuationSeparator" w:id="0">
    <w:p w14:paraId="3ECCAE42" w14:textId="77777777" w:rsidR="006F2A61" w:rsidRDefault="006F2A61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4**/Axx</w:t>
            </w:r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C617" w14:textId="77777777" w:rsidR="006F2A61" w:rsidRDefault="006F2A61" w:rsidP="00604B45">
      <w:r>
        <w:separator/>
      </w:r>
    </w:p>
  </w:footnote>
  <w:footnote w:type="continuationSeparator" w:id="0">
    <w:p w14:paraId="1AC4F0C9" w14:textId="77777777" w:rsidR="006F2A61" w:rsidRDefault="006F2A61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9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0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1"/>
  </w:num>
  <w:num w:numId="10" w16cid:durableId="1837643966">
    <w:abstractNumId w:val="8"/>
  </w:num>
  <w:num w:numId="11" w16cid:durableId="796532185">
    <w:abstractNumId w:val="0"/>
  </w:num>
  <w:num w:numId="12" w16cid:durableId="203306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2587B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7A12"/>
    <w:rsid w:val="001044CD"/>
    <w:rsid w:val="0010661B"/>
    <w:rsid w:val="00126D7E"/>
    <w:rsid w:val="00133C49"/>
    <w:rsid w:val="00144F5B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371CB"/>
    <w:rsid w:val="00242E30"/>
    <w:rsid w:val="00282845"/>
    <w:rsid w:val="00293AEA"/>
    <w:rsid w:val="002A2FD0"/>
    <w:rsid w:val="002C0726"/>
    <w:rsid w:val="002D3C4B"/>
    <w:rsid w:val="002F19C4"/>
    <w:rsid w:val="002F4F5C"/>
    <w:rsid w:val="003342CB"/>
    <w:rsid w:val="00340CD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40371A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C410A"/>
    <w:rsid w:val="004E6BE1"/>
    <w:rsid w:val="00510EA4"/>
    <w:rsid w:val="00512835"/>
    <w:rsid w:val="00515555"/>
    <w:rsid w:val="005241A2"/>
    <w:rsid w:val="00524CE5"/>
    <w:rsid w:val="00537022"/>
    <w:rsid w:val="0054554C"/>
    <w:rsid w:val="005628A2"/>
    <w:rsid w:val="00564B89"/>
    <w:rsid w:val="0057409A"/>
    <w:rsid w:val="005964E0"/>
    <w:rsid w:val="005A4C59"/>
    <w:rsid w:val="005C4D50"/>
    <w:rsid w:val="005D1635"/>
    <w:rsid w:val="00602F23"/>
    <w:rsid w:val="00604B45"/>
    <w:rsid w:val="006079D1"/>
    <w:rsid w:val="006255C0"/>
    <w:rsid w:val="00627E3D"/>
    <w:rsid w:val="00635765"/>
    <w:rsid w:val="006878F0"/>
    <w:rsid w:val="006B2B00"/>
    <w:rsid w:val="006C3F7F"/>
    <w:rsid w:val="006F1181"/>
    <w:rsid w:val="006F2A61"/>
    <w:rsid w:val="007007A8"/>
    <w:rsid w:val="0070637D"/>
    <w:rsid w:val="0071047A"/>
    <w:rsid w:val="007203EF"/>
    <w:rsid w:val="00722063"/>
    <w:rsid w:val="0072266C"/>
    <w:rsid w:val="00733976"/>
    <w:rsid w:val="00735DE8"/>
    <w:rsid w:val="00741D89"/>
    <w:rsid w:val="007439F1"/>
    <w:rsid w:val="00766AC5"/>
    <w:rsid w:val="00791B07"/>
    <w:rsid w:val="007A407A"/>
    <w:rsid w:val="007E2572"/>
    <w:rsid w:val="007E5BD4"/>
    <w:rsid w:val="007E6CA2"/>
    <w:rsid w:val="007F7E1F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55D3B"/>
    <w:rsid w:val="00871B74"/>
    <w:rsid w:val="008863A6"/>
    <w:rsid w:val="00887F71"/>
    <w:rsid w:val="0089638D"/>
    <w:rsid w:val="008A3DC7"/>
    <w:rsid w:val="008A6944"/>
    <w:rsid w:val="008B60F3"/>
    <w:rsid w:val="008C3134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90B90"/>
    <w:rsid w:val="009922C8"/>
    <w:rsid w:val="009B0370"/>
    <w:rsid w:val="009E228F"/>
    <w:rsid w:val="00A640A5"/>
    <w:rsid w:val="00A65C3C"/>
    <w:rsid w:val="00A75A40"/>
    <w:rsid w:val="00A822FF"/>
    <w:rsid w:val="00A84F49"/>
    <w:rsid w:val="00AA5C0F"/>
    <w:rsid w:val="00AB5597"/>
    <w:rsid w:val="00AC5DC9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67680"/>
    <w:rsid w:val="00B73C81"/>
    <w:rsid w:val="00B80711"/>
    <w:rsid w:val="00BA1F75"/>
    <w:rsid w:val="00BB2FAC"/>
    <w:rsid w:val="00BB590C"/>
    <w:rsid w:val="00BC1D89"/>
    <w:rsid w:val="00BC5C1F"/>
    <w:rsid w:val="00BC7F94"/>
    <w:rsid w:val="00BD17A6"/>
    <w:rsid w:val="00BE4E17"/>
    <w:rsid w:val="00BF00B9"/>
    <w:rsid w:val="00C05BAF"/>
    <w:rsid w:val="00C27666"/>
    <w:rsid w:val="00C4014E"/>
    <w:rsid w:val="00C478F3"/>
    <w:rsid w:val="00C54A7F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D0212E"/>
    <w:rsid w:val="00D061BA"/>
    <w:rsid w:val="00D266C9"/>
    <w:rsid w:val="00D26EA4"/>
    <w:rsid w:val="00D321D6"/>
    <w:rsid w:val="00D36218"/>
    <w:rsid w:val="00D43F7D"/>
    <w:rsid w:val="00D53021"/>
    <w:rsid w:val="00D74354"/>
    <w:rsid w:val="00D85AA0"/>
    <w:rsid w:val="00D86AA3"/>
    <w:rsid w:val="00D94221"/>
    <w:rsid w:val="00DA045F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77CE3"/>
    <w:rsid w:val="00E80C69"/>
    <w:rsid w:val="00E84580"/>
    <w:rsid w:val="00E86132"/>
    <w:rsid w:val="00E8657D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4F64"/>
    <w:rsid w:val="00F145AB"/>
    <w:rsid w:val="00F3487E"/>
    <w:rsid w:val="00F47E34"/>
    <w:rsid w:val="00F70093"/>
    <w:rsid w:val="00F84D65"/>
    <w:rsid w:val="00F86F06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edovanodkaz">
    <w:name w:val="FollowedHyperlink"/>
    <w:basedOn w:val="Standardnpsmoodstavce"/>
    <w:uiPriority w:val="99"/>
    <w:semiHidden/>
    <w:unhideWhenUsed/>
    <w:rsid w:val="00BF00B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lada.gov.cz/cz/vlada/programove-prohlaseni/programove-prohlaseni-vlady-224629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3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40</TotalTime>
  <Pages>1</Pages>
  <Words>114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22</cp:revision>
  <cp:lastPrinted>2025-02-25T12:21:00Z</cp:lastPrinted>
  <dcterms:created xsi:type="dcterms:W3CDTF">2025-03-05T15:12:00Z</dcterms:created>
  <dcterms:modified xsi:type="dcterms:W3CDTF">2026-02-03T15:48:00Z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